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26" w:type="dxa"/>
        <w:tblInd w:w="-720" w:type="dxa"/>
        <w:tblLook w:val="04A0" w:firstRow="1" w:lastRow="0" w:firstColumn="1" w:lastColumn="0" w:noHBand="0" w:noVBand="1"/>
      </w:tblPr>
      <w:tblGrid>
        <w:gridCol w:w="900"/>
        <w:gridCol w:w="2700"/>
        <w:gridCol w:w="1800"/>
        <w:gridCol w:w="1980"/>
        <w:gridCol w:w="1798"/>
        <w:gridCol w:w="1292"/>
        <w:gridCol w:w="4875"/>
        <w:gridCol w:w="381"/>
      </w:tblGrid>
      <w:tr w:rsidR="00D57391" w:rsidRPr="00D57391" w14:paraId="52234825" w14:textId="77777777" w:rsidTr="00D57391">
        <w:trPr>
          <w:trHeight w:val="495"/>
        </w:trPr>
        <w:tc>
          <w:tcPr>
            <w:tcW w:w="15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D4F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D57391" w:rsidRPr="00D57391" w14:paraId="703AB6D2" w14:textId="77777777" w:rsidTr="00D57391">
        <w:trPr>
          <w:trHeight w:val="495"/>
        </w:trPr>
        <w:tc>
          <w:tcPr>
            <w:tcW w:w="15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9EA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องค์การบริหารส่วนตำบลลำคอ</w:t>
            </w:r>
            <w:proofErr w:type="spellStart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</w:tc>
      </w:tr>
      <w:tr w:rsidR="00D57391" w:rsidRPr="00D57391" w14:paraId="54EFED1F" w14:textId="77777777" w:rsidTr="00D57391">
        <w:trPr>
          <w:trHeight w:val="495"/>
        </w:trPr>
        <w:tc>
          <w:tcPr>
            <w:tcW w:w="15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990B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อำเภอโนนสูง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D57391" w:rsidRPr="00D57391" w14:paraId="126DFF3B" w14:textId="77777777" w:rsidTr="00D57391">
        <w:trPr>
          <w:gridAfter w:val="1"/>
          <w:wAfter w:w="381" w:type="dxa"/>
          <w:trHeight w:val="49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ACD9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C850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89D7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2C8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91" w:rsidRPr="00D57391" w14:paraId="0CF4F744" w14:textId="77777777" w:rsidTr="00D57391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357B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842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4C6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DA2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8130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D57391" w:rsidRPr="00D57391" w14:paraId="55908612" w14:textId="77777777" w:rsidTr="00D57391">
        <w:trPr>
          <w:trHeight w:val="25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A39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E222" w14:textId="77777777" w:rsid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สายจากสามแยกบ้านนางพรพรรณ หมายซ่อนกลาง ถึงสาย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บ้านโนนลาว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บ้านสะพาน หมู่ที่ ๒ กว้าง ๕.๐๐ เมตร ยาว ๙๔๕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หนา๐.๑๕ เมตร หรือมีพื้นที่รวมไม่น้อยกว่า ๔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๗๒๕ ตารางเมตร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องค์การบริหารส่วนตำบลลำคอ</w:t>
            </w:r>
            <w:proofErr w:type="spellStart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อำเภอโนนสูง </w:t>
            </w:r>
          </w:p>
          <w:p w14:paraId="289711C1" w14:textId="47D5BA32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E58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2,552,000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C376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15008370001004205331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6806" w14:textId="77777777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เงินอุดหุนเฉพาะกิจ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</w:tr>
      <w:tr w:rsidR="00D57391" w:rsidRPr="00D57391" w14:paraId="1BF4BCAB" w14:textId="77777777" w:rsidTr="00D57391">
        <w:trPr>
          <w:trHeight w:val="25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3CD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DBAA" w14:textId="77777777" w:rsid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โครงการเสริมผิวถนนแอส</w:t>
            </w:r>
            <w:proofErr w:type="spellStart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ติกคอนกรีต สายรอบตัวหมู่บ้านโนนกราด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 ๑๐ กว้าง ๔.๐๐ เมตร ยาว ๑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๒๕๐ เมตร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หนา ๐.๐๕ เมตร </w:t>
            </w:r>
          </w:p>
          <w:p w14:paraId="039009D4" w14:textId="77777777" w:rsid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รวมพื้นที่ไม่น้อยกว่า ๕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 ตารางเมตร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องค์การบริหารส่วนตำบลลำคอ</w:t>
            </w:r>
            <w:proofErr w:type="spellStart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อำเภอโนนสูง </w:t>
            </w:r>
          </w:p>
          <w:p w14:paraId="1A4F48A5" w14:textId="70F1B3EA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A66C" w14:textId="77777777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2,048,000 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7E2F" w14:textId="77777777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15008370001004205332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C225" w14:textId="77777777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เงินอุดหุนเฉพาะกิจ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</w:tr>
      <w:tr w:rsidR="00D57391" w:rsidRPr="00D57391" w14:paraId="06F5813D" w14:textId="77777777" w:rsidTr="00D57391">
        <w:trPr>
          <w:trHeight w:val="4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A94" w14:textId="77777777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AEC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1A55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E401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F726" w14:textId="77777777" w:rsidR="00D57391" w:rsidRDefault="00D57391" w:rsidP="00D57391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08ABFC7" w14:textId="3C48E98E" w:rsidR="00D57391" w:rsidRDefault="00D57391" w:rsidP="00D57391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ผู้รับรองข้อมูล </w:t>
            </w:r>
          </w:p>
          <w:p w14:paraId="52761BED" w14:textId="3990BC0B" w:rsidR="00D57391" w:rsidRDefault="00D57391" w:rsidP="00D57391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14A24916" w14:textId="6D232C43" w:rsidR="00D57391" w:rsidRPr="00D57391" w:rsidRDefault="00D57391" w:rsidP="00D57391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ลงชื่อ พ.อ.อ.   </w:t>
            </w:r>
          </w:p>
          <w:p w14:paraId="30DA921B" w14:textId="77777777" w:rsidR="00D57391" w:rsidRPr="00D57391" w:rsidRDefault="00D57391" w:rsidP="00D57391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(</w:t>
            </w:r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ไพบูลย์  สีลเสฏ</w:t>
            </w:r>
            <w:proofErr w:type="spellStart"/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โฐ</w:t>
            </w:r>
            <w:proofErr w:type="spellEnd"/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ริประเสริฐ</w:t>
            </w: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4C23E9BA" w14:textId="65A2CBA7" w:rsidR="00D57391" w:rsidRPr="00D57391" w:rsidRDefault="00D57391" w:rsidP="00D57391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ตำแหน่ง ปลัดองค์การบริหารส่วนตำบลลำคอ</w:t>
            </w:r>
            <w:proofErr w:type="spellStart"/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  <w:p w14:paraId="756ACBE2" w14:textId="442E09B2" w:rsidR="00D57391" w:rsidRPr="00D57391" w:rsidRDefault="00D57391" w:rsidP="00D57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7FD419FA" w14:textId="77777777" w:rsidR="00D57391" w:rsidRPr="00D57391" w:rsidRDefault="00D57391" w:rsidP="00D57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D57391" w:rsidRPr="00D57391" w14:paraId="6F6AC192" w14:textId="77777777" w:rsidTr="00D57391">
        <w:trPr>
          <w:trHeight w:val="4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A68D" w14:textId="3E860199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lastRenderedPageBreak/>
              <w:t xml:space="preserve"> 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3B34" w14:textId="23ACFD81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F46A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34A9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367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91" w:rsidRPr="00D57391" w14:paraId="756BDF5B" w14:textId="77777777" w:rsidTr="00D57391">
        <w:trPr>
          <w:trHeight w:val="4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EFE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B846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34F7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1E9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ABD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91" w:rsidRPr="00D57391" w14:paraId="3782CCBD" w14:textId="77777777" w:rsidTr="00D57391">
        <w:trPr>
          <w:trHeight w:val="4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9913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40DA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A197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91D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3FBB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76F5A1" w14:textId="77777777" w:rsidR="00D57391" w:rsidRDefault="00D57391">
      <w:pPr>
        <w:rPr>
          <w:rFonts w:hint="cs"/>
        </w:rPr>
      </w:pPr>
    </w:p>
    <w:sectPr w:rsidR="00D57391" w:rsidSect="00D57391">
      <w:pgSz w:w="16838" w:h="11906" w:orient="landscape"/>
      <w:pgMar w:top="899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1"/>
    <w:rsid w:val="0052483F"/>
    <w:rsid w:val="00D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2E69"/>
  <w15:chartTrackingRefBased/>
  <w15:docId w15:val="{BED4BE1F-5529-40B3-A7DC-4BAD88F4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Veriton X2630G</dc:creator>
  <cp:keywords/>
  <dc:description/>
  <cp:lastModifiedBy>Veriton X2630G</cp:lastModifiedBy>
  <cp:revision>1</cp:revision>
  <cp:lastPrinted>2024-08-22T07:51:00Z</cp:lastPrinted>
  <dcterms:created xsi:type="dcterms:W3CDTF">2024-08-22T07:46:00Z</dcterms:created>
  <dcterms:modified xsi:type="dcterms:W3CDTF">2024-08-22T08:02:00Z</dcterms:modified>
</cp:coreProperties>
</file>